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64167" w:rsidRDefault="001D4DDE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PURPOSE</w:t>
      </w:r>
      <w:r w:rsidR="00221D7C">
        <w:rPr>
          <w:sz w:val="28"/>
        </w:rPr>
        <w:t xml:space="preserve"> </w:t>
      </w:r>
      <w:r>
        <w:rPr>
          <w:sz w:val="28"/>
        </w:rPr>
        <w:t xml:space="preserve">: To </w:t>
      </w:r>
      <w:r w:rsidR="006E4B3C">
        <w:rPr>
          <w:sz w:val="28"/>
        </w:rPr>
        <w:t xml:space="preserve">analyze the knowledge, attitudes and practices of </w:t>
      </w:r>
      <w:r w:rsidR="00BD3608">
        <w:rPr>
          <w:sz w:val="28"/>
        </w:rPr>
        <w:t xml:space="preserve">urban </w:t>
      </w:r>
      <w:r w:rsidR="00221D7C">
        <w:rPr>
          <w:sz w:val="28"/>
        </w:rPr>
        <w:t xml:space="preserve">first-time </w:t>
      </w:r>
      <w:r w:rsidR="006E4B3C">
        <w:rPr>
          <w:sz w:val="28"/>
        </w:rPr>
        <w:t>mothers on complementary feedings of infants 6-12months of age.</w:t>
      </w:r>
    </w:p>
    <w:p w:rsidR="001D4DDE" w:rsidRDefault="00664167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EXPECTED FINAL OUTCOME : To be able to define what influences these mothers on the complementary feedings they give to their infants</w:t>
      </w:r>
    </w:p>
    <w:p w:rsidR="001D4DDE" w:rsidRDefault="001D4DDE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SETTING :</w:t>
      </w:r>
      <w:r w:rsidR="00221D7C">
        <w:rPr>
          <w:sz w:val="28"/>
        </w:rPr>
        <w:t xml:space="preserve"> </w:t>
      </w:r>
      <w:r>
        <w:rPr>
          <w:sz w:val="28"/>
        </w:rPr>
        <w:t>To be done in a</w:t>
      </w:r>
      <w:r w:rsidR="006E4B3C">
        <w:rPr>
          <w:sz w:val="28"/>
        </w:rPr>
        <w:t>n out-patient clinical settings in an urban</w:t>
      </w:r>
      <w:r>
        <w:rPr>
          <w:sz w:val="28"/>
        </w:rPr>
        <w:t xml:space="preserve"> ter</w:t>
      </w:r>
      <w:r w:rsidR="00221D7C">
        <w:rPr>
          <w:sz w:val="28"/>
        </w:rPr>
        <w:t>tiary hospital (Asian Hospital &amp; Medical Center)</w:t>
      </w:r>
    </w:p>
    <w:p w:rsidR="001D4DDE" w:rsidRDefault="00221D7C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TYPE OF STUDY : T</w:t>
      </w:r>
      <w:r w:rsidR="001D4DDE">
        <w:rPr>
          <w:sz w:val="28"/>
        </w:rPr>
        <w:t xml:space="preserve">his  </w:t>
      </w:r>
      <w:r>
        <w:rPr>
          <w:sz w:val="28"/>
        </w:rPr>
        <w:t xml:space="preserve">descriptive study  will involve </w:t>
      </w:r>
      <w:r w:rsidR="001D4DDE">
        <w:rPr>
          <w:sz w:val="28"/>
        </w:rPr>
        <w:t xml:space="preserve">pediatric patients </w:t>
      </w:r>
      <w:r>
        <w:rPr>
          <w:sz w:val="28"/>
        </w:rPr>
        <w:t>brought to clinic by first-time mothers</w:t>
      </w:r>
      <w:r w:rsidR="001D4DDE">
        <w:rPr>
          <w:sz w:val="28"/>
        </w:rPr>
        <w:t xml:space="preserve"> and whose demographic profile will be noted (age, sex, BMI, anthropometric measurements, diet history, co-morbid conditions, etc). </w:t>
      </w:r>
    </w:p>
    <w:p w:rsidR="00221D7C" w:rsidRDefault="001D4DDE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METHODS : </w:t>
      </w:r>
      <w:r w:rsidR="00664167">
        <w:rPr>
          <w:sz w:val="28"/>
        </w:rPr>
        <w:t>A</w:t>
      </w:r>
      <w:r w:rsidR="00221D7C">
        <w:rPr>
          <w:sz w:val="28"/>
        </w:rPr>
        <w:t xml:space="preserve"> query form</w:t>
      </w:r>
      <w:r w:rsidR="00664167">
        <w:rPr>
          <w:sz w:val="28"/>
        </w:rPr>
        <w:t xml:space="preserve"> </w:t>
      </w:r>
      <w:r w:rsidR="00221D7C">
        <w:rPr>
          <w:sz w:val="28"/>
        </w:rPr>
        <w:t>will be created and provided to every consulting first-time mother</w:t>
      </w:r>
      <w:r w:rsidR="00664167">
        <w:rPr>
          <w:sz w:val="28"/>
        </w:rPr>
        <w:t xml:space="preserve">s. Pre-formed questions are readied to </w:t>
      </w:r>
      <w:r w:rsidR="00221D7C">
        <w:rPr>
          <w:sz w:val="28"/>
        </w:rPr>
        <w:t xml:space="preserve">allow </w:t>
      </w:r>
      <w:r w:rsidR="00664167">
        <w:rPr>
          <w:sz w:val="28"/>
        </w:rPr>
        <w:t>expression of desired</w:t>
      </w:r>
      <w:r w:rsidR="00221D7C">
        <w:rPr>
          <w:sz w:val="28"/>
        </w:rPr>
        <w:t xml:space="preserve"> flow of information</w:t>
      </w:r>
      <w:r w:rsidR="00664167">
        <w:rPr>
          <w:sz w:val="28"/>
        </w:rPr>
        <w:t>.</w:t>
      </w:r>
      <w:r w:rsidR="00221D7C">
        <w:rPr>
          <w:sz w:val="28"/>
        </w:rPr>
        <w:t xml:space="preserve"> </w:t>
      </w:r>
    </w:p>
    <w:p w:rsidR="004E1961" w:rsidRDefault="00221D7C" w:rsidP="001D4DDE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</w:t>
      </w:r>
      <w:r w:rsidR="00B22F7E">
        <w:rPr>
          <w:sz w:val="28"/>
        </w:rPr>
        <w:t>n initial</w:t>
      </w:r>
      <w:r>
        <w:rPr>
          <w:sz w:val="28"/>
        </w:rPr>
        <w:t xml:space="preserve"> total of </w:t>
      </w:r>
      <w:r w:rsidR="00B22F7E">
        <w:rPr>
          <w:sz w:val="28"/>
        </w:rPr>
        <w:t>25</w:t>
      </w:r>
      <w:r>
        <w:rPr>
          <w:sz w:val="28"/>
        </w:rPr>
        <w:t xml:space="preserve"> random inquiries will be made and the form will include the </w:t>
      </w:r>
      <w:r w:rsidR="00664167">
        <w:rPr>
          <w:sz w:val="28"/>
        </w:rPr>
        <w:t>entries and quer</w:t>
      </w:r>
      <w:r w:rsidR="004E1961">
        <w:rPr>
          <w:sz w:val="28"/>
        </w:rPr>
        <w:t>ies as detailed in the sample f</w:t>
      </w:r>
      <w:r w:rsidR="00664167">
        <w:rPr>
          <w:sz w:val="28"/>
        </w:rPr>
        <w:t>orm</w:t>
      </w:r>
      <w:r w:rsidR="004E1961">
        <w:rPr>
          <w:sz w:val="28"/>
        </w:rPr>
        <w:t xml:space="preserve"> (See attached)</w:t>
      </w:r>
    </w:p>
    <w:p w:rsidR="004E1961" w:rsidRDefault="00C2764E" w:rsidP="002E4056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Accomplished formed shall be </w:t>
      </w:r>
      <w:r w:rsidR="00BD3608">
        <w:rPr>
          <w:sz w:val="28"/>
        </w:rPr>
        <w:t>dropped in a survey box specifically provided for the study</w:t>
      </w:r>
      <w:r w:rsidR="0076388E">
        <w:rPr>
          <w:sz w:val="28"/>
        </w:rPr>
        <w:t xml:space="preserve">, and retrieved </w:t>
      </w:r>
      <w:r w:rsidR="004E1961">
        <w:rPr>
          <w:sz w:val="28"/>
        </w:rPr>
        <w:t>when sample size has been achieved.</w:t>
      </w:r>
    </w:p>
    <w:p w:rsidR="00626D8F" w:rsidRDefault="004E1961" w:rsidP="002E4056">
      <w:pPr>
        <w:pStyle w:val="ListParagraph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The data will then be analyzed. </w:t>
      </w:r>
    </w:p>
    <w:p w:rsidR="001D4DDE" w:rsidRPr="002C40B5" w:rsidRDefault="004E1961" w:rsidP="004E1961">
      <w:pPr>
        <w:pStyle w:val="ListParagraph"/>
        <w:jc w:val="both"/>
        <w:rPr>
          <w:sz w:val="28"/>
        </w:rPr>
      </w:pPr>
      <w:r>
        <w:rPr>
          <w:noProof/>
          <w:sz w:val="28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2" type="#_x0000_t202" style="position:absolute;left:0;text-align:left;margin-left:270pt;margin-top:268.2pt;width:143pt;height:88.85pt;z-index:251664384;mso-wrap-edited:f;mso-position-horizontal:absolute;mso-position-vertical:absolute" wrapcoords="-81 -100 -81 21600 21763 21600 21763 -100 -81 -100" filled="f" strokecolor="blue" strokeweight="2.25pt">
            <v:fill o:detectmouseclick="t"/>
            <v:textbox inset=",7.2pt,,7.2pt">
              <w:txbxContent>
                <w:p w:rsidR="004E1961" w:rsidRPr="004E1961" w:rsidRDefault="004E1961" w:rsidP="004E1961">
                  <w:pPr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 xml:space="preserve">Role of Media and </w:t>
                  </w:r>
                  <w:r w:rsidR="002E5927">
                    <w:rPr>
                      <w:sz w:val="34"/>
                    </w:rPr>
                    <w:t>Significant</w:t>
                  </w:r>
                  <w:r>
                    <w:rPr>
                      <w:sz w:val="34"/>
                    </w:rPr>
                    <w:t xml:space="preserve"> </w:t>
                  </w:r>
                  <w:r w:rsidR="002E5927">
                    <w:rPr>
                      <w:sz w:val="34"/>
                    </w:rPr>
                    <w:t>Others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type id="_x0000_t13" coordsize="21600,21600" o:spt="13" adj="16200,5400" path="m@0,0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180pt;margin-top:285.05pt;width:53.25pt;height:36pt;rotation:-11825660fd;z-index:251662336;mso-wrap-edited:f;mso-position-horizontal:absolute;mso-position-vertical:absolute" wrapcoords="16732 22950 21904 12600 23425 9450 23425 8100 17949 -3600 17645 -3600 14602 -3600 13994 1350 -912 1350 -1825 4050 -1825 16200 15515 22950 16732 229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sz w:val="28"/>
        </w:rPr>
        <w:pict>
          <v:shape id="_x0000_s1031" type="#_x0000_t202" style="position:absolute;left:0;text-align:left;margin-left:18pt;margin-top:249.05pt;width:143pt;height:124.85pt;z-index:251663360;mso-wrap-edited:f;mso-position-horizontal:absolute;mso-position-vertical:absolute" wrapcoords="-81 -100 -81 21600 21763 21600 21763 -100 -81 -100" filled="f" strokecolor="blue" strokeweight="2.25pt">
            <v:fill o:detectmouseclick="t"/>
            <v:textbox inset=",7.2pt,,7.2pt">
              <w:txbxContent>
                <w:p w:rsidR="004E1961" w:rsidRDefault="004E1961" w:rsidP="004E1961">
                  <w:pPr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Complementary Feedings</w:t>
                  </w:r>
                </w:p>
                <w:p w:rsidR="004E1961" w:rsidRPr="004E1961" w:rsidRDefault="004E1961" w:rsidP="004E1961">
                  <w:pPr>
                    <w:jc w:val="center"/>
                    <w:rPr>
                      <w:sz w:val="34"/>
                    </w:rPr>
                  </w:pPr>
                  <w:r>
                    <w:rPr>
                      <w:sz w:val="34"/>
                    </w:rPr>
                    <w:t>(Type and Frequency of Feeding)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29" type="#_x0000_t13" style="position:absolute;left:0;text-align:left;margin-left:1in;margin-top:195.05pt;width:53.25pt;height:36pt;rotation:-5985789fd;z-index:251661312;mso-wrap-edited:f;mso-position-horizontal:absolute;mso-position-vertical:absolute" wrapcoords="22512 9000 15515 -2250 13081 -2250 12777 2700 -1825 3150 -2129 18450 -2129 18450 2433 19800 12473 19800 13385 24750 15211 24750 17340 21150 22208 11250 22512 9000" adj="15657,501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sz w:val="28"/>
        </w:rPr>
        <w:pict>
          <v:shape id="_x0000_s1028" type="#_x0000_t13" style="position:absolute;left:0;text-align:left;margin-left:180.75pt;margin-top:69.05pt;width:53.25pt;height:36pt;z-index:251660288;mso-wrap-edited:f;mso-position-horizontal:absolute;mso-position-vertical:absolute" wrapcoords="15525 -1350 -900 4950 -900 19800 15075 20250 15075 24750 17550 24750 23175 13500 23175 12150 22275 9900 17100 -450 16425 -1350 15525 -1350" fillcolor="#3f80cd" strokecolor="#4a7ebb" strokeweight="1.5pt">
            <v:fill color2="#9bc1ff" o:detectmouseclick="t" focusposition="" focussize=",90" type="gradient">
              <o:fill v:ext="view" type="gradientUnscaled"/>
            </v:fill>
            <v:shadow on="t" opacity="22938f" mv:blur="38100f" offset="0,2pt"/>
            <v:textbox inset=",7.2pt,,7.2pt"/>
            <w10:wrap type="tight"/>
          </v:shape>
        </w:pict>
      </w:r>
      <w:r>
        <w:rPr>
          <w:noProof/>
          <w:sz w:val="28"/>
        </w:rPr>
        <w:pict>
          <v:shape id="_x0000_s1027" type="#_x0000_t202" style="position:absolute;left:0;text-align:left;margin-left:17.85pt;margin-top:15.05pt;width:143pt;height:160.85pt;z-index:251659264;mso-wrap-edited:f;mso-position-horizontal:absolute;mso-position-vertical:absolute" wrapcoords="-81 -100 -81 21600 21763 21600 21763 -100 -81 -100" filled="f" strokecolor="blue" strokeweight="2.25pt">
            <v:fill o:detectmouseclick="t"/>
            <v:textbox inset=",7.2pt,,7.2pt">
              <w:txbxContent>
                <w:p w:rsidR="004E1961" w:rsidRPr="004E1961" w:rsidRDefault="004E1961" w:rsidP="004E1961">
                  <w:pPr>
                    <w:jc w:val="center"/>
                    <w:rPr>
                      <w:sz w:val="34"/>
                    </w:rPr>
                  </w:pPr>
                  <w:r w:rsidRPr="004E1961">
                    <w:rPr>
                      <w:sz w:val="34"/>
                    </w:rPr>
                    <w:t>Mother’s Profile / Character (Age, Profession /</w:t>
                  </w:r>
                  <w:r>
                    <w:rPr>
                      <w:sz w:val="34"/>
                    </w:rPr>
                    <w:t xml:space="preserve"> Educational Attainment /</w:t>
                  </w:r>
                  <w:r w:rsidRPr="004E1961">
                    <w:rPr>
                      <w:sz w:val="34"/>
                    </w:rPr>
                    <w:t xml:space="preserve"> Nutritional Knowledge)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26" type="#_x0000_t202" style="position:absolute;left:0;text-align:left;margin-left:252pt;margin-top:15.05pt;width:234pt;height:2in;z-index:251658240;mso-wrap-edited:f" wrapcoords="-69 -112 -69 21600 21738 21600 21738 -112 -69 -112" filled="f" strokecolor="blue" strokeweight="2.25pt">
            <v:fill o:detectmouseclick="t"/>
            <v:textbox inset=",7.2pt,,7.2pt">
              <w:txbxContent>
                <w:p w:rsidR="004E1961" w:rsidRPr="004E1961" w:rsidRDefault="004E1961" w:rsidP="004E1961">
                  <w:pPr>
                    <w:jc w:val="center"/>
                    <w:rPr>
                      <w:b/>
                      <w:sz w:val="38"/>
                    </w:rPr>
                  </w:pPr>
                  <w:r w:rsidRPr="004E1961">
                    <w:rPr>
                      <w:b/>
                      <w:sz w:val="38"/>
                    </w:rPr>
                    <w:t>KAP of first-time urban mothers on complementary feeding of 6-12month old Babies in a Tertiary Hospital Setting</w:t>
                  </w:r>
                </w:p>
              </w:txbxContent>
            </v:textbox>
            <w10:wrap type="tight"/>
          </v:shape>
        </w:pict>
      </w:r>
    </w:p>
    <w:sectPr w:rsidR="001D4DDE" w:rsidRPr="002C40B5" w:rsidSect="004E1961">
      <w:headerReference w:type="default" r:id="rId5"/>
      <w:pgSz w:w="12240" w:h="20160"/>
      <w:pgMar w:top="993" w:right="900" w:bottom="1440" w:left="993" w:header="708" w:footer="708" w:gutter="0"/>
      <w:cols w:space="708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E1961" w:rsidRPr="00664167" w:rsidRDefault="004E1961" w:rsidP="00664167">
    <w:pPr>
      <w:jc w:val="center"/>
      <w:rPr>
        <w:rFonts w:ascii="Verdana" w:eastAsiaTheme="minorEastAsia" w:hAnsi="Verdana"/>
        <w:b/>
        <w:color w:val="000000"/>
      </w:rPr>
    </w:pPr>
    <w:r w:rsidRPr="00664167">
      <w:rPr>
        <w:rFonts w:ascii="Verdana" w:eastAsiaTheme="minorEastAsia" w:hAnsi="Verdana"/>
        <w:b/>
        <w:color w:val="000000"/>
      </w:rPr>
      <w:t>KNOWLEDGE, ATTITUDES, AND PRACTICES</w:t>
    </w:r>
  </w:p>
  <w:p w:rsidR="004E1961" w:rsidRPr="00664167" w:rsidRDefault="004E1961" w:rsidP="00664167">
    <w:pPr>
      <w:jc w:val="center"/>
      <w:rPr>
        <w:rFonts w:ascii="Verdana" w:eastAsiaTheme="minorEastAsia" w:hAnsi="Verdana"/>
        <w:b/>
        <w:color w:val="000000"/>
      </w:rPr>
    </w:pPr>
    <w:r w:rsidRPr="00664167">
      <w:rPr>
        <w:rFonts w:ascii="Verdana" w:eastAsiaTheme="minorEastAsia" w:hAnsi="Verdana"/>
        <w:b/>
        <w:color w:val="000000"/>
      </w:rPr>
      <w:t>OF URBAN FIRST-TIME MOTHERS ON COMPLEMENTARY FEEDING</w:t>
    </w:r>
  </w:p>
  <w:p w:rsidR="004E1961" w:rsidRDefault="004E1961" w:rsidP="00664167">
    <w:pPr>
      <w:pStyle w:val="Header"/>
      <w:jc w:val="center"/>
    </w:pPr>
    <w:r w:rsidRPr="00664167">
      <w:rPr>
        <w:rFonts w:ascii="Verdana" w:eastAsiaTheme="minorEastAsia" w:hAnsi="Verdana"/>
        <w:b/>
        <w:color w:val="000000"/>
      </w:rPr>
      <w:t>OF INFANTS 6-</w:t>
    </w:r>
    <w:r>
      <w:rPr>
        <w:rFonts w:ascii="Verdana" w:eastAsiaTheme="minorEastAsia" w:hAnsi="Verdana"/>
        <w:b/>
        <w:color w:val="000000"/>
      </w:rPr>
      <w:t>1</w:t>
    </w:r>
    <w:r w:rsidRPr="00664167">
      <w:rPr>
        <w:rFonts w:ascii="Verdana" w:eastAsiaTheme="minorEastAsia" w:hAnsi="Verdana"/>
        <w:b/>
        <w:color w:val="000000"/>
      </w:rPr>
      <w:t>2</w:t>
    </w:r>
    <w:r>
      <w:rPr>
        <w:rFonts w:ascii="Verdana" w:eastAsiaTheme="minorEastAsia" w:hAnsi="Verdana"/>
        <w:b/>
        <w:color w:val="000000"/>
      </w:rPr>
      <w:t xml:space="preserve"> </w:t>
    </w:r>
    <w:r w:rsidRPr="00664167">
      <w:rPr>
        <w:rFonts w:ascii="Verdana" w:eastAsiaTheme="minorEastAsia" w:hAnsi="Verdana"/>
        <w:b/>
        <w:color w:val="000000"/>
      </w:rPr>
      <w:t>MONTHS OF AGE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56E40CB"/>
    <w:multiLevelType w:val="hybridMultilevel"/>
    <w:tmpl w:val="C5F4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1D4DDE"/>
    <w:rsid w:val="001D4DDE"/>
    <w:rsid w:val="00221D7C"/>
    <w:rsid w:val="002C40B5"/>
    <w:rsid w:val="002E4056"/>
    <w:rsid w:val="002E5927"/>
    <w:rsid w:val="004E1961"/>
    <w:rsid w:val="00626D8F"/>
    <w:rsid w:val="00664167"/>
    <w:rsid w:val="006E4B3C"/>
    <w:rsid w:val="0076388E"/>
    <w:rsid w:val="008D7B7F"/>
    <w:rsid w:val="00B22F7E"/>
    <w:rsid w:val="00BD3608"/>
    <w:rsid w:val="00C2764E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A5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4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416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167"/>
  </w:style>
  <w:style w:type="paragraph" w:styleId="Footer">
    <w:name w:val="footer"/>
    <w:basedOn w:val="Normal"/>
    <w:link w:val="FooterChar"/>
    <w:uiPriority w:val="99"/>
    <w:semiHidden/>
    <w:unhideWhenUsed/>
    <w:rsid w:val="0066416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Nazario Macalintal</dc:creator>
  <cp:keywords/>
  <cp:lastModifiedBy>Dr. Nazario Macalintal</cp:lastModifiedBy>
  <cp:revision>6</cp:revision>
  <dcterms:created xsi:type="dcterms:W3CDTF">2010-10-17T09:03:00Z</dcterms:created>
  <dcterms:modified xsi:type="dcterms:W3CDTF">2010-10-17T12:54:00Z</dcterms:modified>
</cp:coreProperties>
</file>